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967"/>
        <w:gridCol w:w="5321"/>
      </w:tblGrid>
      <w:tr w:rsidR="000A111E" w:rsidRPr="000A111E" w:rsidTr="000362A9">
        <w:trPr>
          <w:trHeight w:val="719"/>
        </w:trPr>
        <w:tc>
          <w:tcPr>
            <w:tcW w:w="3967" w:type="dxa"/>
          </w:tcPr>
          <w:p w:rsidR="000A111E" w:rsidRPr="000A111E" w:rsidRDefault="000A111E" w:rsidP="000362A9">
            <w:pPr>
              <w:pStyle w:val="NoSpacing1"/>
              <w:jc w:val="center"/>
              <w:rPr>
                <w:b/>
                <w:sz w:val="26"/>
                <w:szCs w:val="26"/>
                <w:highlight w:val="white"/>
              </w:rPr>
            </w:pPr>
            <w:r w:rsidRPr="000A111E">
              <w:rPr>
                <w:b/>
                <w:sz w:val="26"/>
                <w:szCs w:val="26"/>
                <w:highlight w:val="white"/>
              </w:rPr>
              <w:t>HỘI CỰU GIÁO CHỨC</w:t>
            </w:r>
          </w:p>
          <w:p w:rsidR="000A111E" w:rsidRPr="000A111E" w:rsidRDefault="000A111E" w:rsidP="000362A9">
            <w:pPr>
              <w:pStyle w:val="NoSpacing1"/>
              <w:jc w:val="center"/>
              <w:rPr>
                <w:b/>
                <w:sz w:val="26"/>
                <w:szCs w:val="26"/>
                <w:highlight w:val="white"/>
              </w:rPr>
            </w:pPr>
            <w:r w:rsidRPr="000A111E">
              <w:rPr>
                <w:b/>
                <w:sz w:val="26"/>
                <w:szCs w:val="26"/>
                <w:highlight w:val="white"/>
              </w:rPr>
              <w:t>(TÊN HỘI ….)</w:t>
            </w:r>
          </w:p>
          <w:p w:rsidR="000A111E" w:rsidRPr="000A111E" w:rsidRDefault="000A111E" w:rsidP="000362A9">
            <w:pPr>
              <w:pStyle w:val="NoSpacing1"/>
              <w:jc w:val="center"/>
              <w:rPr>
                <w:sz w:val="26"/>
                <w:szCs w:val="26"/>
                <w:highlight w:val="white"/>
              </w:rPr>
            </w:pPr>
            <w:r w:rsidRPr="000A111E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2336" behindDoc="0" locked="0" layoutInCell="1" allowOverlap="1" wp14:anchorId="5EFACE63" wp14:editId="56CCA772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4444</wp:posOffset>
                      </wp:positionV>
                      <wp:extent cx="885825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85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1.2pt;margin-top:.35pt;width:69.75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">
                      <o:lock v:ext="edit" shapetype="f"/>
                    </v:shape>
                  </w:pict>
                </mc:Fallback>
              </mc:AlternateContent>
            </w:r>
          </w:p>
        </w:tc>
        <w:tc>
          <w:tcPr>
            <w:tcW w:w="5321" w:type="dxa"/>
          </w:tcPr>
          <w:p w:rsidR="000A111E" w:rsidRPr="000A111E" w:rsidRDefault="000A111E" w:rsidP="000362A9">
            <w:pPr>
              <w:pStyle w:val="NoSpacing1"/>
              <w:jc w:val="center"/>
              <w:rPr>
                <w:b/>
                <w:sz w:val="24"/>
                <w:szCs w:val="24"/>
                <w:highlight w:val="white"/>
              </w:rPr>
            </w:pPr>
            <w:r w:rsidRPr="000A111E">
              <w:rPr>
                <w:b/>
                <w:sz w:val="24"/>
                <w:szCs w:val="24"/>
                <w:highlight w:val="white"/>
              </w:rPr>
              <w:t>CỘNG HÒA XÃ HỘI CHỦ NGHĨA VIỆT NAM</w:t>
            </w:r>
          </w:p>
          <w:p w:rsidR="000A111E" w:rsidRPr="000A111E" w:rsidRDefault="000A111E" w:rsidP="000362A9">
            <w:pPr>
              <w:pStyle w:val="NoSpacing1"/>
              <w:jc w:val="center"/>
              <w:rPr>
                <w:b/>
                <w:sz w:val="26"/>
                <w:szCs w:val="26"/>
                <w:highlight w:val="white"/>
              </w:rPr>
            </w:pPr>
            <w:r w:rsidRPr="000A111E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3360" behindDoc="0" locked="0" layoutInCell="1" allowOverlap="1" wp14:anchorId="6AB34AA5" wp14:editId="7B437CE5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163194</wp:posOffset>
                      </wp:positionV>
                      <wp:extent cx="1962150" cy="0"/>
                      <wp:effectExtent l="0" t="0" r="0" b="0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96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" o:spid="_x0000_s1026" type="#_x0000_t32" style="position:absolute;margin-left:59.1pt;margin-top:12.85pt;width:154.5pt;height:0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">
                      <o:lock v:ext="edit" shapetype="f"/>
                    </v:shape>
                  </w:pict>
                </mc:Fallback>
              </mc:AlternateContent>
            </w:r>
            <w:r w:rsidRPr="000A111E">
              <w:rPr>
                <w:b/>
                <w:sz w:val="26"/>
                <w:szCs w:val="26"/>
                <w:highlight w:val="white"/>
              </w:rPr>
              <w:t>Độc lập – Tự do – Hạnh phúc</w:t>
            </w:r>
          </w:p>
          <w:p w:rsidR="000A111E" w:rsidRPr="000A111E" w:rsidRDefault="000A111E" w:rsidP="000362A9">
            <w:pPr>
              <w:pStyle w:val="NoSpacing1"/>
              <w:jc w:val="center"/>
              <w:rPr>
                <w:sz w:val="26"/>
                <w:szCs w:val="26"/>
                <w:highlight w:val="white"/>
              </w:rPr>
            </w:pPr>
          </w:p>
        </w:tc>
      </w:tr>
      <w:tr w:rsidR="000A111E" w:rsidRPr="000A111E" w:rsidTr="000362A9">
        <w:tc>
          <w:tcPr>
            <w:tcW w:w="3967" w:type="dxa"/>
          </w:tcPr>
          <w:p w:rsidR="000A111E" w:rsidRPr="000A111E" w:rsidRDefault="000A111E" w:rsidP="000362A9">
            <w:pPr>
              <w:pStyle w:val="NoSpacing1"/>
              <w:jc w:val="center"/>
              <w:rPr>
                <w:highlight w:val="white"/>
              </w:rPr>
            </w:pPr>
            <w:r w:rsidRPr="000A111E">
              <w:rPr>
                <w:highlight w:val="white"/>
              </w:rPr>
              <w:t>Số:      /BC- HCGC</w:t>
            </w:r>
          </w:p>
        </w:tc>
        <w:tc>
          <w:tcPr>
            <w:tcW w:w="5321" w:type="dxa"/>
          </w:tcPr>
          <w:p w:rsidR="000A111E" w:rsidRPr="000A111E" w:rsidRDefault="002E3ECA" w:rsidP="000A111E">
            <w:pPr>
              <w:pStyle w:val="NoSpacing1"/>
              <w:jc w:val="center"/>
              <w:rPr>
                <w:b/>
                <w:highlight w:val="white"/>
              </w:rPr>
            </w:pPr>
            <w:r>
              <w:rPr>
                <w:i/>
                <w:highlight w:val="white"/>
              </w:rPr>
              <w:t xml:space="preserve">        </w:t>
            </w:r>
            <w:bookmarkStart w:id="0" w:name="_GoBack"/>
            <w:bookmarkEnd w:id="0"/>
            <w:r w:rsidR="000A111E" w:rsidRPr="000A111E">
              <w:rPr>
                <w:i/>
                <w:highlight w:val="white"/>
              </w:rPr>
              <w:t>, ngày    tháng 1</w:t>
            </w:r>
            <w:r w:rsidR="000A111E" w:rsidRPr="000A111E">
              <w:rPr>
                <w:i/>
                <w:highlight w:val="white"/>
              </w:rPr>
              <w:t>2</w:t>
            </w:r>
            <w:r w:rsidR="000A111E" w:rsidRPr="000A111E">
              <w:rPr>
                <w:i/>
                <w:highlight w:val="white"/>
              </w:rPr>
              <w:t xml:space="preserve"> năm 2021</w:t>
            </w:r>
          </w:p>
        </w:tc>
      </w:tr>
    </w:tbl>
    <w:p w:rsidR="000A111E" w:rsidRPr="000A111E" w:rsidRDefault="000A111E" w:rsidP="000A111E">
      <w:pPr>
        <w:rPr>
          <w:highlight w:val="white"/>
        </w:rPr>
      </w:pPr>
      <w:r w:rsidRPr="000A111E">
        <w:rPr>
          <w:highlight w:val="white"/>
        </w:rPr>
        <w:t>(Mẫu)</w:t>
      </w:r>
    </w:p>
    <w:p w:rsidR="000A111E" w:rsidRPr="002E3ECA" w:rsidRDefault="000A111E" w:rsidP="000A111E">
      <w:pPr>
        <w:jc w:val="center"/>
        <w:rPr>
          <w:b/>
          <w:highlight w:val="white"/>
        </w:rPr>
      </w:pPr>
      <w:r w:rsidRPr="002E3ECA">
        <w:rPr>
          <w:b/>
          <w:highlight w:val="white"/>
        </w:rPr>
        <w:t>BÁO CÁO</w:t>
      </w:r>
    </w:p>
    <w:p w:rsidR="000A111E" w:rsidRPr="002E3ECA" w:rsidRDefault="000A111E" w:rsidP="000A111E">
      <w:pPr>
        <w:pStyle w:val="NoSpacing1"/>
        <w:jc w:val="center"/>
        <w:rPr>
          <w:b/>
        </w:rPr>
      </w:pPr>
      <w:r w:rsidRPr="002E3EC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8DE35E" wp14:editId="1458614C">
                <wp:simplePos x="0" y="0"/>
                <wp:positionH relativeFrom="column">
                  <wp:posOffset>3600450</wp:posOffset>
                </wp:positionH>
                <wp:positionV relativeFrom="paragraph">
                  <wp:posOffset>96520</wp:posOffset>
                </wp:positionV>
                <wp:extent cx="635" cy="635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83.5pt;margin-top:7.6pt;width: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">
                <o:lock v:ext="edit" shapetype="f"/>
              </v:shape>
            </w:pict>
          </mc:Fallback>
        </mc:AlternateContent>
      </w:r>
      <w:r w:rsidRPr="002E3ECA">
        <w:rPr>
          <w:b/>
        </w:rPr>
        <w:t>Dư luận xã hội và tình hình tôn giáo tháng 1</w:t>
      </w:r>
      <w:r w:rsidRPr="002E3ECA">
        <w:rPr>
          <w:b/>
        </w:rPr>
        <w:t>2</w:t>
      </w:r>
      <w:r w:rsidRPr="002E3ECA">
        <w:rPr>
          <w:b/>
        </w:rPr>
        <w:t xml:space="preserve"> năm 2021</w:t>
      </w:r>
    </w:p>
    <w:p w:rsidR="000A111E" w:rsidRPr="002E3ECA" w:rsidRDefault="000A111E" w:rsidP="000A111E">
      <w:pPr>
        <w:ind w:left="-360" w:right="109" w:firstLine="360"/>
      </w:pPr>
      <w:r w:rsidRPr="002E3ECA">
        <w:t xml:space="preserve">  </w:t>
      </w:r>
    </w:p>
    <w:p w:rsidR="000A111E" w:rsidRPr="002E3ECA" w:rsidRDefault="000A111E" w:rsidP="000A111E">
      <w:pPr>
        <w:ind w:firstLine="720"/>
        <w:jc w:val="both"/>
      </w:pPr>
      <w:r w:rsidRPr="002E3ECA">
        <w:t>Thực hiện Công văn số 1</w:t>
      </w:r>
      <w:r w:rsidRPr="002E3ECA">
        <w:t>713</w:t>
      </w:r>
      <w:r w:rsidRPr="002E3ECA">
        <w:t xml:space="preserve">/CV-MTTQ-BTT ngày </w:t>
      </w:r>
      <w:r w:rsidRPr="002E3ECA">
        <w:t>29</w:t>
      </w:r>
      <w:r w:rsidRPr="002E3ECA">
        <w:t>/11/2021 “V/v gửi báo cáo dư luận xã hội và tình hình tôn giáo tháng 1</w:t>
      </w:r>
      <w:r w:rsidR="002E3ECA" w:rsidRPr="002E3ECA">
        <w:t>2</w:t>
      </w:r>
      <w:r w:rsidRPr="002E3ECA">
        <w:t xml:space="preserve">/2021” của Ban Thường trực UB MTTQ VN tỉnh; Hội Cựu giáo chức …. </w:t>
      </w:r>
      <w:proofErr w:type="gramStart"/>
      <w:r w:rsidRPr="002E3ECA">
        <w:t>báo</w:t>
      </w:r>
      <w:proofErr w:type="gramEnd"/>
      <w:r w:rsidRPr="002E3ECA">
        <w:t xml:space="preserve"> cáo tình hình Dư luận xã hội và tình hình tôn giáo tháng 1</w:t>
      </w:r>
      <w:r w:rsidRPr="002E3ECA">
        <w:t>2</w:t>
      </w:r>
      <w:r w:rsidRPr="002E3ECA">
        <w:t>/2021 trong hệ thống Hội CGC như sau:</w:t>
      </w:r>
    </w:p>
    <w:p w:rsidR="00EC1AAD" w:rsidRPr="009871E3" w:rsidRDefault="00B6567A" w:rsidP="002760F9">
      <w:pPr>
        <w:spacing w:before="120"/>
        <w:rPr>
          <w:b/>
          <w:color w:val="222222"/>
        </w:rPr>
      </w:pPr>
      <w:r w:rsidRPr="00B6567A">
        <w:rPr>
          <w:b/>
          <w:color w:val="222222"/>
        </w:rPr>
        <w:t>I.</w:t>
      </w:r>
      <w:r w:rsidR="00EC1AAD" w:rsidRPr="009871E3">
        <w:rPr>
          <w:b/>
          <w:color w:val="222222"/>
        </w:rPr>
        <w:t xml:space="preserve"> Dư luận</w:t>
      </w:r>
      <w:r>
        <w:rPr>
          <w:b/>
          <w:color w:val="222222"/>
        </w:rPr>
        <w:t xml:space="preserve"> xã </w:t>
      </w:r>
      <w:proofErr w:type="gramStart"/>
      <w:r>
        <w:rPr>
          <w:b/>
          <w:color w:val="222222"/>
        </w:rPr>
        <w:t>hội.:</w:t>
      </w:r>
      <w:proofErr w:type="gramEnd"/>
    </w:p>
    <w:p w:rsidR="00EC1AAD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t>1. Công tác tuyên truyền phòn</w:t>
      </w:r>
      <w:r w:rsidR="00B6567A" w:rsidRPr="000A111E">
        <w:rPr>
          <w:b/>
          <w:color w:val="222222"/>
        </w:rPr>
        <w:t xml:space="preserve">g, chống dịch Covid-19. </w:t>
      </w:r>
      <w:proofErr w:type="gramStart"/>
      <w:r w:rsidR="00B6567A" w:rsidRPr="000A111E">
        <w:rPr>
          <w:b/>
          <w:color w:val="222222"/>
        </w:rPr>
        <w:t>Việc tiêm ngửa vắc</w:t>
      </w:r>
      <w:r w:rsidRPr="000A111E">
        <w:rPr>
          <w:b/>
          <w:color w:val="222222"/>
        </w:rPr>
        <w:t xml:space="preserve"> xin cho người dân.</w:t>
      </w:r>
      <w:proofErr w:type="gramEnd"/>
      <w:r w:rsidRPr="000A111E">
        <w:rPr>
          <w:b/>
          <w:color w:val="222222"/>
        </w:rPr>
        <w:t xml:space="preserve"> Công tác giám sát thực hiện chính sách công ở các địa phương.</w:t>
      </w: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B6567A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t>2. Việc tuyên truyền thực hiện NQ số 126 của Chính phủ; KH số 6820 của</w:t>
      </w:r>
      <w:r w:rsidR="00B6567A" w:rsidRPr="000A111E">
        <w:rPr>
          <w:b/>
          <w:color w:val="222222"/>
        </w:rPr>
        <w:t xml:space="preserve"> </w:t>
      </w:r>
      <w:r w:rsidRPr="000A111E">
        <w:rPr>
          <w:b/>
          <w:color w:val="222222"/>
        </w:rPr>
        <w:t xml:space="preserve">UBND tỉnh; Công văn số 7749/UBND-KGVX ngày 24/11/2021 của UBND tỉnh. </w:t>
      </w: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EC1AAD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t>3. Về công tác cán bộ: Có hiện tượng “c</w:t>
      </w:r>
      <w:r w:rsidR="00B6567A" w:rsidRPr="000A111E">
        <w:rPr>
          <w:b/>
          <w:color w:val="222222"/>
        </w:rPr>
        <w:t>hạy chức”, “chạy quyền" không?</w:t>
      </w: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EC1AAD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t>4. Tình hình học sinh học online</w:t>
      </w:r>
      <w:r w:rsidR="00B6567A" w:rsidRPr="000A111E">
        <w:rPr>
          <w:b/>
          <w:color w:val="222222"/>
        </w:rPr>
        <w:t xml:space="preserve"> và việc kiểm tra giữa học kỳ I.</w:t>
      </w: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B6567A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t xml:space="preserve">5. Việc kiểm điểm, đánh giá chất lượng cán bộ, đảng viên năm 2021. </w:t>
      </w: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EC1AAD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lastRenderedPageBreak/>
        <w:t>6. Tỉnh hình kinh tế và đời sống Nhân dân.</w:t>
      </w: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B6567A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t xml:space="preserve">7. Tình hình </w:t>
      </w:r>
      <w:proofErr w:type="gramStart"/>
      <w:r w:rsidRPr="000A111E">
        <w:rPr>
          <w:b/>
          <w:color w:val="222222"/>
        </w:rPr>
        <w:t>an</w:t>
      </w:r>
      <w:proofErr w:type="gramEnd"/>
      <w:r w:rsidRPr="000A111E">
        <w:rPr>
          <w:b/>
          <w:color w:val="222222"/>
        </w:rPr>
        <w:t xml:space="preserve"> ninh, trật tự an toàn xã hội, an toàn giao thông trên</w:t>
      </w:r>
      <w:r w:rsidR="00B6567A" w:rsidRPr="000A111E">
        <w:rPr>
          <w:b/>
          <w:color w:val="222222"/>
        </w:rPr>
        <w:t xml:space="preserve"> địa bàn.</w:t>
      </w:r>
      <w:r w:rsidRPr="000A111E">
        <w:rPr>
          <w:b/>
          <w:color w:val="222222"/>
        </w:rPr>
        <w:t xml:space="preserve"> </w:t>
      </w: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0A111E" w:rsidRDefault="000A111E" w:rsidP="000A111E">
      <w:pPr>
        <w:spacing w:before="120"/>
        <w:ind w:firstLine="851"/>
        <w:jc w:val="both"/>
        <w:rPr>
          <w:b/>
          <w:color w:val="222222"/>
        </w:rPr>
      </w:pPr>
    </w:p>
    <w:p w:rsidR="00EC1AAD" w:rsidRPr="000A111E" w:rsidRDefault="00EC1AAD" w:rsidP="000A111E">
      <w:pPr>
        <w:spacing w:before="120"/>
        <w:ind w:firstLine="851"/>
        <w:jc w:val="both"/>
        <w:rPr>
          <w:b/>
          <w:color w:val="222222"/>
        </w:rPr>
      </w:pPr>
      <w:r w:rsidRPr="000A111E">
        <w:rPr>
          <w:b/>
          <w:color w:val="222222"/>
        </w:rPr>
        <w:t>8. Các vấn đề khác đ</w:t>
      </w:r>
      <w:r w:rsidR="00B6567A" w:rsidRPr="000A111E">
        <w:rPr>
          <w:b/>
          <w:color w:val="222222"/>
        </w:rPr>
        <w:t>ược dư luận địa phương quan tâm.</w:t>
      </w:r>
    </w:p>
    <w:p w:rsidR="000A111E" w:rsidRDefault="000A111E" w:rsidP="002760F9">
      <w:pPr>
        <w:spacing w:before="120"/>
        <w:rPr>
          <w:b/>
          <w:color w:val="222222"/>
        </w:rPr>
      </w:pPr>
    </w:p>
    <w:p w:rsidR="000A111E" w:rsidRDefault="000A111E" w:rsidP="002760F9">
      <w:pPr>
        <w:spacing w:before="120"/>
        <w:rPr>
          <w:b/>
          <w:color w:val="222222"/>
        </w:rPr>
      </w:pPr>
    </w:p>
    <w:p w:rsidR="00EC1AAD" w:rsidRPr="009871E3" w:rsidRDefault="00EC1AAD" w:rsidP="002760F9">
      <w:pPr>
        <w:spacing w:before="120"/>
        <w:rPr>
          <w:b/>
          <w:color w:val="222222"/>
        </w:rPr>
      </w:pPr>
      <w:r w:rsidRPr="009871E3">
        <w:rPr>
          <w:b/>
          <w:color w:val="222222"/>
        </w:rPr>
        <w:t>II. Tình hình tín ngưỡng, tôn giáo và các vấn đề liên</w:t>
      </w:r>
      <w:r w:rsidR="00B6567A" w:rsidRPr="002760F9">
        <w:rPr>
          <w:b/>
          <w:color w:val="222222"/>
        </w:rPr>
        <w:t xml:space="preserve"> quan đến tín </w:t>
      </w:r>
      <w:r w:rsidRPr="009871E3">
        <w:rPr>
          <w:b/>
          <w:color w:val="222222"/>
        </w:rPr>
        <w:t>ngưỡng, tôn giáo</w:t>
      </w:r>
      <w:r w:rsidR="00B6567A" w:rsidRPr="002760F9">
        <w:rPr>
          <w:b/>
          <w:color w:val="222222"/>
        </w:rPr>
        <w:t>.</w:t>
      </w:r>
    </w:p>
    <w:p w:rsidR="000A111E" w:rsidRDefault="000A111E" w:rsidP="002760F9">
      <w:pPr>
        <w:spacing w:before="120"/>
        <w:rPr>
          <w:b/>
          <w:color w:val="222222"/>
        </w:rPr>
      </w:pPr>
    </w:p>
    <w:p w:rsidR="000A111E" w:rsidRDefault="000A111E" w:rsidP="002760F9">
      <w:pPr>
        <w:spacing w:before="120"/>
        <w:rPr>
          <w:b/>
          <w:color w:val="222222"/>
        </w:rPr>
      </w:pPr>
    </w:p>
    <w:p w:rsidR="00B6567A" w:rsidRPr="009871E3" w:rsidRDefault="00EC1AAD" w:rsidP="002760F9">
      <w:pPr>
        <w:spacing w:before="120"/>
        <w:rPr>
          <w:b/>
          <w:color w:val="222222"/>
        </w:rPr>
      </w:pPr>
      <w:r w:rsidRPr="009871E3">
        <w:rPr>
          <w:b/>
          <w:color w:val="222222"/>
        </w:rPr>
        <w:t xml:space="preserve">III. Kết quả giải quyết </w:t>
      </w:r>
      <w:r w:rsidR="00B6567A" w:rsidRPr="009871E3">
        <w:rPr>
          <w:b/>
          <w:color w:val="222222"/>
        </w:rPr>
        <w:t>các vấn đề DLXH đã phản ánh.</w:t>
      </w:r>
    </w:p>
    <w:p w:rsidR="000A111E" w:rsidRDefault="000A111E" w:rsidP="002760F9">
      <w:pPr>
        <w:spacing w:before="120"/>
        <w:rPr>
          <w:b/>
          <w:color w:val="222222"/>
        </w:rPr>
      </w:pPr>
    </w:p>
    <w:p w:rsidR="000A111E" w:rsidRDefault="000A111E" w:rsidP="002760F9">
      <w:pPr>
        <w:spacing w:before="120"/>
        <w:rPr>
          <w:b/>
          <w:color w:val="222222"/>
        </w:rPr>
      </w:pPr>
    </w:p>
    <w:p w:rsidR="00EC1AAD" w:rsidRPr="009871E3" w:rsidRDefault="00EC1AAD" w:rsidP="002760F9">
      <w:pPr>
        <w:spacing w:before="120"/>
        <w:rPr>
          <w:b/>
          <w:color w:val="222222"/>
        </w:rPr>
      </w:pPr>
      <w:proofErr w:type="gramStart"/>
      <w:r w:rsidRPr="009871E3">
        <w:rPr>
          <w:b/>
          <w:color w:val="222222"/>
        </w:rPr>
        <w:t>V. Đề xuất, kiến nghị.</w:t>
      </w:r>
      <w:proofErr w:type="gramEnd"/>
    </w:p>
    <w:p w:rsidR="000A111E" w:rsidRDefault="000A111E" w:rsidP="00187542">
      <w:pPr>
        <w:ind w:firstLine="720"/>
        <w:rPr>
          <w:color w:val="222222"/>
        </w:rPr>
      </w:pPr>
    </w:p>
    <w:p w:rsidR="000A111E" w:rsidRDefault="000A111E" w:rsidP="00187542">
      <w:pPr>
        <w:ind w:firstLine="720"/>
        <w:rPr>
          <w:color w:val="222222"/>
        </w:rPr>
      </w:pPr>
    </w:p>
    <w:p w:rsidR="000A111E" w:rsidRPr="00A819BD" w:rsidRDefault="000A111E" w:rsidP="000A111E"/>
    <w:tbl>
      <w:tblPr>
        <w:tblW w:w="0" w:type="auto"/>
        <w:tblLook w:val="00A0" w:firstRow="1" w:lastRow="0" w:firstColumn="1" w:lastColumn="0" w:noHBand="0" w:noVBand="0"/>
      </w:tblPr>
      <w:tblGrid>
        <w:gridCol w:w="3958"/>
        <w:gridCol w:w="5330"/>
      </w:tblGrid>
      <w:tr w:rsidR="00A819BD" w:rsidRPr="00A819BD" w:rsidTr="000362A9">
        <w:tc>
          <w:tcPr>
            <w:tcW w:w="3958" w:type="dxa"/>
          </w:tcPr>
          <w:p w:rsidR="000A111E" w:rsidRPr="00A819BD" w:rsidRDefault="000A111E" w:rsidP="000362A9">
            <w:pPr>
              <w:pStyle w:val="NoSpacing1"/>
              <w:rPr>
                <w:b/>
                <w:i/>
                <w:sz w:val="24"/>
                <w:szCs w:val="24"/>
              </w:rPr>
            </w:pPr>
            <w:r w:rsidRPr="00A819BD">
              <w:rPr>
                <w:b/>
                <w:i/>
                <w:sz w:val="24"/>
                <w:szCs w:val="24"/>
              </w:rPr>
              <w:t>Nơi nhận:</w:t>
            </w:r>
          </w:p>
          <w:p w:rsidR="000A111E" w:rsidRPr="00A819BD" w:rsidRDefault="000A111E" w:rsidP="000362A9">
            <w:pPr>
              <w:pStyle w:val="NoSpacing1"/>
              <w:rPr>
                <w:sz w:val="22"/>
                <w:szCs w:val="22"/>
              </w:rPr>
            </w:pPr>
            <w:r w:rsidRPr="00A819BD">
              <w:rPr>
                <w:sz w:val="22"/>
                <w:szCs w:val="22"/>
              </w:rPr>
              <w:t>- Ban TG …;</w:t>
            </w:r>
          </w:p>
          <w:p w:rsidR="000A111E" w:rsidRPr="00A819BD" w:rsidRDefault="000A111E" w:rsidP="000362A9">
            <w:pPr>
              <w:pStyle w:val="NoSpacing1"/>
              <w:rPr>
                <w:sz w:val="22"/>
                <w:szCs w:val="22"/>
              </w:rPr>
            </w:pPr>
            <w:r w:rsidRPr="00A819BD">
              <w:rPr>
                <w:sz w:val="22"/>
                <w:szCs w:val="22"/>
              </w:rPr>
              <w:t xml:space="preserve">- UBMTTQ….;                                                            </w:t>
            </w:r>
          </w:p>
          <w:p w:rsidR="000A111E" w:rsidRPr="00A819BD" w:rsidRDefault="000A111E" w:rsidP="000362A9">
            <w:pPr>
              <w:pStyle w:val="NoSpacing1"/>
              <w:rPr>
                <w:sz w:val="22"/>
                <w:szCs w:val="22"/>
              </w:rPr>
            </w:pPr>
            <w:r w:rsidRPr="00A819BD">
              <w:rPr>
                <w:sz w:val="22"/>
                <w:szCs w:val="22"/>
              </w:rPr>
              <w:t xml:space="preserve">- Hội CGC tỉnh;   </w:t>
            </w:r>
          </w:p>
          <w:p w:rsidR="000A111E" w:rsidRPr="00A819BD" w:rsidRDefault="000A111E" w:rsidP="000362A9">
            <w:pPr>
              <w:pStyle w:val="NoSpacing1"/>
              <w:rPr>
                <w:sz w:val="22"/>
                <w:szCs w:val="22"/>
              </w:rPr>
            </w:pPr>
            <w:r w:rsidRPr="00A819BD">
              <w:rPr>
                <w:sz w:val="22"/>
                <w:szCs w:val="22"/>
              </w:rPr>
              <w:t>- Phòng GD và ĐT;</w:t>
            </w:r>
          </w:p>
          <w:p w:rsidR="000A111E" w:rsidRPr="00A819BD" w:rsidRDefault="000A111E" w:rsidP="000362A9">
            <w:pPr>
              <w:pStyle w:val="NoSpacing1"/>
              <w:rPr>
                <w:sz w:val="22"/>
                <w:szCs w:val="22"/>
              </w:rPr>
            </w:pPr>
            <w:r w:rsidRPr="00A819BD">
              <w:rPr>
                <w:sz w:val="22"/>
                <w:szCs w:val="22"/>
              </w:rPr>
              <w:t>- Lưu VT.</w:t>
            </w:r>
          </w:p>
          <w:p w:rsidR="000A111E" w:rsidRPr="00A819BD" w:rsidRDefault="000A111E" w:rsidP="000362A9">
            <w:pPr>
              <w:pStyle w:val="NoSpacing1"/>
            </w:pPr>
          </w:p>
        </w:tc>
        <w:tc>
          <w:tcPr>
            <w:tcW w:w="5330" w:type="dxa"/>
          </w:tcPr>
          <w:p w:rsidR="000A111E" w:rsidRPr="00A819BD" w:rsidRDefault="000A111E" w:rsidP="000362A9">
            <w:pPr>
              <w:pStyle w:val="NoSpacing1"/>
              <w:jc w:val="center"/>
              <w:rPr>
                <w:b/>
              </w:rPr>
            </w:pPr>
            <w:r w:rsidRPr="00A819BD">
              <w:rPr>
                <w:b/>
              </w:rPr>
              <w:t>TM. BAN THƯỜNG VỤ</w:t>
            </w:r>
          </w:p>
          <w:p w:rsidR="000A111E" w:rsidRPr="00A819BD" w:rsidRDefault="000A111E" w:rsidP="000362A9">
            <w:pPr>
              <w:pStyle w:val="NoSpacing1"/>
              <w:jc w:val="center"/>
              <w:rPr>
                <w:b/>
              </w:rPr>
            </w:pPr>
            <w:r w:rsidRPr="00A819BD">
              <w:rPr>
                <w:b/>
              </w:rPr>
              <w:t>CHỦ TỊCH</w:t>
            </w:r>
          </w:p>
          <w:p w:rsidR="000A111E" w:rsidRPr="00A819BD" w:rsidRDefault="000A111E" w:rsidP="000362A9">
            <w:pPr>
              <w:pStyle w:val="NoSpacing1"/>
              <w:jc w:val="center"/>
              <w:rPr>
                <w:b/>
              </w:rPr>
            </w:pPr>
          </w:p>
          <w:p w:rsidR="000A111E" w:rsidRPr="00A819BD" w:rsidRDefault="000A111E" w:rsidP="000362A9">
            <w:pPr>
              <w:pStyle w:val="NoSpacing1"/>
              <w:jc w:val="center"/>
              <w:rPr>
                <w:b/>
              </w:rPr>
            </w:pPr>
          </w:p>
          <w:p w:rsidR="000A111E" w:rsidRPr="00A819BD" w:rsidRDefault="000A111E" w:rsidP="000362A9">
            <w:pPr>
              <w:pStyle w:val="NoSpacing1"/>
              <w:jc w:val="center"/>
              <w:rPr>
                <w:b/>
              </w:rPr>
            </w:pPr>
          </w:p>
          <w:p w:rsidR="000A111E" w:rsidRPr="00A819BD" w:rsidRDefault="000A111E" w:rsidP="000362A9">
            <w:pPr>
              <w:pStyle w:val="NoSpacing1"/>
              <w:jc w:val="center"/>
              <w:rPr>
                <w:b/>
              </w:rPr>
            </w:pPr>
          </w:p>
          <w:p w:rsidR="000A111E" w:rsidRPr="00A819BD" w:rsidRDefault="000A111E" w:rsidP="000362A9">
            <w:pPr>
              <w:pStyle w:val="NoSpacing1"/>
              <w:jc w:val="center"/>
              <w:rPr>
                <w:b/>
                <w:sz w:val="26"/>
                <w:szCs w:val="26"/>
              </w:rPr>
            </w:pPr>
            <w:r w:rsidRPr="00A819BD">
              <w:rPr>
                <w:b/>
              </w:rPr>
              <w:t>Họ và Tên</w:t>
            </w:r>
          </w:p>
        </w:tc>
      </w:tr>
    </w:tbl>
    <w:p w:rsidR="00EC1AAD" w:rsidRPr="009871E3" w:rsidRDefault="00EC1AAD" w:rsidP="00EC1AAD">
      <w:pPr>
        <w:rPr>
          <w:color w:val="222222"/>
        </w:rPr>
      </w:pPr>
    </w:p>
    <w:p w:rsidR="000A111E" w:rsidRDefault="000A111E" w:rsidP="00187542">
      <w:pPr>
        <w:pStyle w:val="ListParagraph"/>
        <w:ind w:left="5400"/>
      </w:pPr>
    </w:p>
    <w:sectPr w:rsidR="000A111E" w:rsidSect="00A819BD">
      <w:headerReference w:type="default" r:id="rId8"/>
      <w:pgSz w:w="12240" w:h="15840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66B" w:rsidRDefault="0015566B" w:rsidP="00A819BD">
      <w:r>
        <w:separator/>
      </w:r>
    </w:p>
  </w:endnote>
  <w:endnote w:type="continuationSeparator" w:id="0">
    <w:p w:rsidR="0015566B" w:rsidRDefault="0015566B" w:rsidP="00A81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66B" w:rsidRDefault="0015566B" w:rsidP="00A819BD">
      <w:r>
        <w:separator/>
      </w:r>
    </w:p>
  </w:footnote>
  <w:footnote w:type="continuationSeparator" w:id="0">
    <w:p w:rsidR="0015566B" w:rsidRDefault="0015566B" w:rsidP="00A81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936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819BD" w:rsidRDefault="00A819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E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19BD" w:rsidRDefault="00A819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35FA8"/>
    <w:multiLevelType w:val="hybridMultilevel"/>
    <w:tmpl w:val="6374D618"/>
    <w:lvl w:ilvl="0" w:tplc="F21E195C">
      <w:start w:val="4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AAD"/>
    <w:rsid w:val="000A111E"/>
    <w:rsid w:val="000C5864"/>
    <w:rsid w:val="0015566B"/>
    <w:rsid w:val="00187542"/>
    <w:rsid w:val="002760F9"/>
    <w:rsid w:val="0028616D"/>
    <w:rsid w:val="002E3ECA"/>
    <w:rsid w:val="005246FB"/>
    <w:rsid w:val="005601AB"/>
    <w:rsid w:val="0062696C"/>
    <w:rsid w:val="0068666A"/>
    <w:rsid w:val="006D086D"/>
    <w:rsid w:val="00A819BD"/>
    <w:rsid w:val="00B6567A"/>
    <w:rsid w:val="00BC26A6"/>
    <w:rsid w:val="00E41566"/>
    <w:rsid w:val="00EC1AAD"/>
    <w:rsid w:val="00F867DF"/>
    <w:rsid w:val="00F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A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42"/>
    <w:pPr>
      <w:ind w:left="720"/>
      <w:contextualSpacing/>
    </w:pPr>
  </w:style>
  <w:style w:type="paragraph" w:customStyle="1" w:styleId="NoSpacing1">
    <w:name w:val="No Spacing1"/>
    <w:qFormat/>
    <w:rsid w:val="000A111E"/>
    <w:rPr>
      <w:rFonts w:eastAsia="Calibri"/>
      <w:sz w:val="28"/>
      <w:szCs w:val="28"/>
    </w:rPr>
  </w:style>
  <w:style w:type="paragraph" w:styleId="Header">
    <w:name w:val="header"/>
    <w:basedOn w:val="Normal"/>
    <w:link w:val="HeaderChar"/>
    <w:uiPriority w:val="99"/>
    <w:rsid w:val="00A81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9BD"/>
    <w:rPr>
      <w:sz w:val="28"/>
      <w:szCs w:val="28"/>
    </w:rPr>
  </w:style>
  <w:style w:type="paragraph" w:styleId="Footer">
    <w:name w:val="footer"/>
    <w:basedOn w:val="Normal"/>
    <w:link w:val="FooterChar"/>
    <w:rsid w:val="00A81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19BD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AD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7542"/>
    <w:pPr>
      <w:ind w:left="720"/>
      <w:contextualSpacing/>
    </w:pPr>
  </w:style>
  <w:style w:type="paragraph" w:customStyle="1" w:styleId="NoSpacing1">
    <w:name w:val="No Spacing1"/>
    <w:qFormat/>
    <w:rsid w:val="000A111E"/>
    <w:rPr>
      <w:rFonts w:eastAsia="Calibri"/>
      <w:sz w:val="28"/>
      <w:szCs w:val="28"/>
    </w:rPr>
  </w:style>
  <w:style w:type="paragraph" w:styleId="Header">
    <w:name w:val="header"/>
    <w:basedOn w:val="Normal"/>
    <w:link w:val="HeaderChar"/>
    <w:uiPriority w:val="99"/>
    <w:rsid w:val="00A81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9BD"/>
    <w:rPr>
      <w:sz w:val="28"/>
      <w:szCs w:val="28"/>
    </w:rPr>
  </w:style>
  <w:style w:type="paragraph" w:styleId="Footer">
    <w:name w:val="footer"/>
    <w:basedOn w:val="Normal"/>
    <w:link w:val="FooterChar"/>
    <w:rsid w:val="00A81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819B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2021-12-02T07:18:00Z</dcterms:created>
  <dcterms:modified xsi:type="dcterms:W3CDTF">2021-12-03T02:25:00Z</dcterms:modified>
</cp:coreProperties>
</file>